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Titre"/>
        <w:bidi w:val="0"/>
      </w:pPr>
      <w:r>
        <w:rPr>
          <w:rtl w:val="0"/>
        </w:rPr>
        <w:t>Formulaire</w:t>
      </w:r>
    </w:p>
    <w:p>
      <w:pPr>
        <w:pStyle w:val="Sous-titre"/>
        <w:bidi w:val="0"/>
      </w:pPr>
      <w:bookmarkStart w:name="_x0d5h95i329" w:id="0"/>
      <w:bookmarkEnd w:id="0"/>
      <w:r>
        <w:rPr>
          <w:rFonts w:cs="Arial Unicode MS" w:eastAsia="Arial Unicode MS"/>
          <w:rtl w:val="0"/>
          <w:lang w:val="fr-FR"/>
        </w:rPr>
        <w:t>C</w:t>
      </w:r>
      <w:r>
        <w:rPr>
          <w:rFonts w:cs="Arial Unicode MS" w:eastAsia="Arial Unicode MS"/>
          <w:rtl w:val="0"/>
          <w:lang w:val="fr-FR"/>
        </w:rPr>
        <w:t xml:space="preserve">andidature </w:t>
      </w:r>
      <w:bookmarkStart w:name="_af80tl7prv5v" w:id="1"/>
      <w:bookmarkEnd w:id="1"/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u </w:t>
      </w:r>
      <w:r>
        <w:rPr>
          <w:rFonts w:cs="Arial Unicode MS" w:eastAsia="Arial Unicode MS"/>
          <w:rtl w:val="0"/>
          <w:lang w:val="fr-FR"/>
        </w:rPr>
        <w:t>C</w:t>
      </w:r>
      <w:r>
        <w:rPr>
          <w:rFonts w:cs="Arial Unicode MS" w:eastAsia="Arial Unicode MS"/>
          <w:rtl w:val="0"/>
        </w:rPr>
        <w:t>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 xml:space="preserve">ge des </w:t>
      </w:r>
      <w:r>
        <w:rPr>
          <w:rFonts w:cs="Arial Unicode MS" w:eastAsia="Arial Unicode MS"/>
          <w:rtl w:val="0"/>
          <w:lang w:val="fr-FR"/>
        </w:rPr>
        <w:t>P</w:t>
      </w:r>
      <w:r>
        <w:rPr>
          <w:rFonts w:cs="Arial Unicode MS" w:eastAsia="Arial Unicode MS"/>
          <w:rtl w:val="0"/>
          <w:lang w:val="fr-FR"/>
        </w:rPr>
        <w:t xml:space="preserve">orteurs de </w:t>
      </w:r>
      <w:r>
        <w:rPr>
          <w:rFonts w:cs="Arial Unicode MS" w:eastAsia="Arial Unicode MS"/>
          <w:rtl w:val="0"/>
          <w:lang w:val="fr-FR"/>
        </w:rPr>
        <w:t>P</w:t>
      </w:r>
      <w:r>
        <w:rPr>
          <w:rFonts w:cs="Arial Unicode MS" w:eastAsia="Arial Unicode MS"/>
          <w:rtl w:val="0"/>
          <w:lang w:val="fr-FR"/>
        </w:rPr>
        <w:t>rojets</w:t>
      </w:r>
    </w:p>
    <w:p>
      <w:pPr>
        <w:pStyle w:val="Titre.0"/>
        <w:bidi w:val="0"/>
      </w:pPr>
      <w:r>
        <w:rPr>
          <w:rtl w:val="0"/>
        </w:rPr>
        <w:t>V</w:t>
      </w:r>
      <w:r>
        <w:rPr>
          <w:rtl w:val="0"/>
        </w:rPr>
        <w:t>UE D'ENSEMBLE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>C</w:t>
      </w:r>
      <w:r>
        <w:rPr>
          <w:rFonts w:cs="Arial Unicode MS" w:eastAsia="Arial Unicode MS"/>
          <w:rtl w:val="0"/>
          <w:lang w:val="fr-FR"/>
        </w:rPr>
        <w:t xml:space="preserve">e document est </w:t>
      </w:r>
      <w:r>
        <w:rPr>
          <w:rFonts w:cs="Arial Unicode MS" w:eastAsia="Arial Unicode MS"/>
          <w:rtl w:val="0"/>
          <w:lang w:val="fr-FR"/>
        </w:rPr>
        <w:t xml:space="preserve">la version Word </w:t>
      </w:r>
      <w:r>
        <w:rPr>
          <w:rFonts w:cs="Arial Unicode MS" w:eastAsia="Arial Unicode MS"/>
          <w:rtl w:val="0"/>
          <w:lang w:val="fr-FR"/>
        </w:rPr>
        <w:t xml:space="preserve">du formulaire pour vous aider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parer les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ponses qui doivent se faire obligatoirement sur le formulaire en ligne.</w:t>
      </w:r>
    </w:p>
    <w:p>
      <w:pPr>
        <w:pStyle w:val="Titre.0"/>
        <w:bidi w:val="0"/>
      </w:pPr>
      <w:r>
        <w:rPr>
          <w:rtl w:val="0"/>
        </w:rPr>
        <w:t>Avant de commencer</w:t>
      </w:r>
    </w:p>
    <w:p>
      <w:pPr>
        <w:pStyle w:val="Titre 2"/>
      </w:pPr>
      <w:r>
        <w:rPr>
          <w:rtl w:val="0"/>
        </w:rPr>
        <w:t>Qui peut candidater au Coll</w:t>
      </w:r>
      <w:r>
        <w:rPr>
          <w:rtl w:val="0"/>
        </w:rPr>
        <w:t>è</w:t>
      </w:r>
      <w:r>
        <w:rPr>
          <w:rtl w:val="0"/>
        </w:rPr>
        <w:t>ge des Porteurs de Projets ?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>Les associations loi 1901 et les entreprises sociales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veloppant des projets de lutte contre 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forestation et restauration des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cosyst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mes par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da-DK"/>
        </w:rPr>
        <w:t>arbre (reforestation,</w:t>
      </w:r>
      <w:r>
        <w:rPr>
          <w:rFonts w:cs="Arial Unicode MS" w:eastAsia="Arial Unicode MS"/>
          <w:rtl w:val="0"/>
          <w:lang w:val="fr-FR"/>
        </w:rPr>
        <w:t xml:space="preserve"> </w:t>
      </w:r>
      <w:r>
        <w:rPr>
          <w:rFonts w:cs="Arial Unicode MS" w:eastAsia="Arial Unicode MS"/>
          <w:rtl w:val="0"/>
          <w:lang w:val="fr-FR"/>
        </w:rPr>
        <w:t xml:space="preserve">agroforesterie, restauration de mangrove...) sur le terrain, en France et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’é</w:t>
      </w:r>
      <w:r>
        <w:rPr>
          <w:rFonts w:cs="Arial Unicode MS" w:eastAsia="Arial Unicode MS"/>
          <w:rtl w:val="0"/>
          <w:lang w:val="fr-FR"/>
        </w:rPr>
        <w:t>tranger, peuvent rejoindre la communaut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all4trees et devenir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association, sous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serve du respect des crit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adh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sion.</w:t>
      </w:r>
    </w:p>
    <w:p>
      <w:pPr>
        <w:pStyle w:val="Corps"/>
        <w:spacing w:before="200" w:line="312" w:lineRule="auto"/>
      </w:pPr>
      <w:r>
        <w:rPr>
          <w:rStyle w:val="Aucune"/>
          <w:u w:val="single"/>
          <w:rtl w:val="0"/>
          <w:lang w:val="fr-FR"/>
        </w:rPr>
        <w:t>Attention :</w:t>
      </w:r>
      <w:r>
        <w:rPr>
          <w:rtl w:val="0"/>
          <w:lang w:val="fr-FR"/>
        </w:rPr>
        <w:t xml:space="preserve"> pour le moment, seules les organisations dont le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social est en France sont habilit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 xml:space="preserve">à </w:t>
      </w:r>
      <w:r>
        <w:rPr>
          <w:rtl w:val="0"/>
        </w:rPr>
        <w:t>candidater.</w:t>
      </w:r>
    </w:p>
    <w:p>
      <w:pPr>
        <w:pStyle w:val="Titre 2"/>
      </w:pPr>
      <w:r>
        <w:rPr>
          <w:rtl w:val="0"/>
        </w:rPr>
        <w:t>Quels sont les crit</w:t>
      </w:r>
      <w:r>
        <w:rPr>
          <w:rtl w:val="0"/>
        </w:rPr>
        <w:t>è</w:t>
      </w:r>
      <w:r>
        <w:rPr>
          <w:rtl w:val="0"/>
        </w:rPr>
        <w:t>res d</w:t>
      </w:r>
      <w:r>
        <w:rPr>
          <w:rtl w:val="0"/>
        </w:rPr>
        <w:t>’</w:t>
      </w:r>
      <w:r>
        <w:rPr>
          <w:rtl w:val="0"/>
        </w:rPr>
        <w:t>adh</w:t>
      </w:r>
      <w:r>
        <w:rPr>
          <w:rtl w:val="0"/>
        </w:rPr>
        <w:t>é</w:t>
      </w:r>
      <w:r>
        <w:rPr>
          <w:rtl w:val="0"/>
        </w:rPr>
        <w:t>sion ?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>Pour valider son adh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sion au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organisation candidate doit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pondre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un certain nombre de crit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res relatifs :</w:t>
      </w:r>
    </w:p>
    <w:p>
      <w:pPr>
        <w:pStyle w:val="Corps"/>
        <w:numPr>
          <w:ilvl w:val="0"/>
          <w:numId w:val="2"/>
        </w:numPr>
        <w:spacing w:before="0" w:after="0"/>
        <w:rPr>
          <w:lang w:val="fr-FR"/>
        </w:rPr>
      </w:pP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sa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marche ;</w:t>
      </w:r>
    </w:p>
    <w:p>
      <w:pPr>
        <w:pStyle w:val="Corps"/>
        <w:numPr>
          <w:ilvl w:val="0"/>
          <w:numId w:val="2"/>
        </w:numPr>
        <w:spacing w:before="0" w:after="0"/>
        <w:rPr>
          <w:lang w:val="fr-FR"/>
        </w:rPr>
      </w:pPr>
      <w:r>
        <w:rPr>
          <w:rtl w:val="0"/>
          <w:lang w:val="fr-FR"/>
        </w:rPr>
        <w:t xml:space="preserve">à </w:t>
      </w:r>
      <w:r>
        <w:rPr>
          <w:rtl w:val="0"/>
          <w:lang w:val="es-ES_tradnl"/>
        </w:rPr>
        <w:t>son caract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d</w:t>
      </w:r>
      <w:r>
        <w:rPr>
          <w:rtl w:val="0"/>
        </w:rPr>
        <w:t>’</w:t>
      </w: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>ê</w:t>
      </w:r>
      <w:r>
        <w:rPr>
          <w:rtl w:val="0"/>
        </w:rPr>
        <w:t>t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ral ;</w:t>
      </w:r>
    </w:p>
    <w:p>
      <w:pPr>
        <w:pStyle w:val="Corps"/>
        <w:numPr>
          <w:ilvl w:val="0"/>
          <w:numId w:val="2"/>
        </w:numPr>
        <w:spacing w:before="0" w:after="0"/>
        <w:rPr>
          <w:lang w:val="fr-FR"/>
        </w:rPr>
      </w:pP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typologie de ses projets ;</w:t>
      </w:r>
    </w:p>
    <w:p>
      <w:pPr>
        <w:pStyle w:val="Corps"/>
        <w:numPr>
          <w:ilvl w:val="0"/>
          <w:numId w:val="2"/>
        </w:numPr>
        <w:spacing w:before="0" w:after="0"/>
        <w:rPr>
          <w:lang w:val="fr-FR"/>
        </w:rPr>
      </w:pPr>
      <w:r>
        <w:rPr>
          <w:rtl w:val="0"/>
          <w:lang w:val="fr-FR"/>
        </w:rPr>
        <w:t>aux solutions techniques qu</w:t>
      </w:r>
      <w:r>
        <w:rPr>
          <w:rtl w:val="0"/>
        </w:rPr>
        <w:t>’</w:t>
      </w:r>
      <w:r>
        <w:rPr>
          <w:rtl w:val="0"/>
          <w:lang w:val="fr-FR"/>
        </w:rPr>
        <w:t>elle propose ;</w:t>
      </w:r>
    </w:p>
    <w:p>
      <w:pPr>
        <w:pStyle w:val="Corps"/>
        <w:numPr>
          <w:ilvl w:val="0"/>
          <w:numId w:val="2"/>
        </w:numPr>
        <w:spacing w:before="0" w:after="0"/>
        <w:rPr>
          <w:lang w:val="fr-FR"/>
        </w:rPr>
      </w:pPr>
      <w:r>
        <w:rPr>
          <w:rtl w:val="0"/>
          <w:lang w:val="fr-FR"/>
        </w:rPr>
        <w:t>au volet social de son action.</w:t>
      </w:r>
    </w:p>
    <w:p>
      <w:pPr>
        <w:pStyle w:val="Titre 2"/>
      </w:pPr>
      <w:r>
        <w:rPr>
          <w:rtl w:val="0"/>
        </w:rPr>
        <w:t>Comment candidater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Remplir le formulaire en ligne</w:t>
      </w:r>
      <w:r>
        <w:rPr>
          <w:rFonts w:cs="Arial Unicode MS" w:eastAsia="Arial Unicode MS"/>
          <w:rtl w:val="0"/>
          <w:lang w:val="fr-FR"/>
        </w:rPr>
        <w:t xml:space="preserve"> : </w:t>
      </w:r>
      <w:r>
        <w:rPr/>
        <w:fldChar w:fldCharType="begin" w:fldLock="0"/>
      </w:r>
      <w:r>
        <w:instrText xml:space="preserve"> HYPERLINK "https://forms.gle/AoTEBHsUSBYhhaoy7"</w:instrText>
      </w:r>
      <w:r>
        <w:rPr/>
        <w:fldChar w:fldCharType="separate" w:fldLock="0"/>
      </w:r>
      <w:r>
        <w:rPr>
          <w:rFonts w:cs="Arial Unicode MS" w:eastAsia="Arial Unicode MS"/>
          <w:rtl w:val="0"/>
          <w:lang w:val="fr-FR"/>
        </w:rPr>
        <w:t>https://forms.gle/AoTEBHsUSBYhhaoy7</w:t>
      </w:r>
      <w:r>
        <w:rPr/>
        <w:fldChar w:fldCharType="end" w:fldLock="0"/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Envoyer les pi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justificatives (au format pdf ou excel) dans un dossier zipp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et avec pour objet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  <w:lang w:val="pt-PT"/>
        </w:rPr>
        <w:t>Candidature CPP</w:t>
      </w:r>
      <w:r>
        <w:rPr>
          <w:rFonts w:cs="Arial Unicode MS" w:eastAsia="Arial Unicode MS" w:hint="default"/>
          <w:rtl w:val="0"/>
          <w:lang w:val="fr-FR"/>
        </w:rPr>
        <w:t xml:space="preserve">” à </w:t>
      </w:r>
      <w:r>
        <w:rPr>
          <w:rFonts w:cs="Arial Unicode MS" w:eastAsia="Arial Unicode MS"/>
          <w:rtl w:val="0"/>
          <w:lang w:val="it-IT"/>
        </w:rPr>
        <w:t>: loraine@all4trees.org</w:t>
      </w:r>
    </w:p>
    <w:p>
      <w:pPr>
        <w:pStyle w:val="Corps"/>
        <w:numPr>
          <w:ilvl w:val="0"/>
          <w:numId w:val="3"/>
        </w:numPr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>Seuls les dossiers complets seront trait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pt-PT"/>
        </w:rPr>
        <w:t>s.</w:t>
      </w:r>
    </w:p>
    <w:p>
      <w:pPr>
        <w:pStyle w:val="Corps"/>
      </w:pPr>
    </w:p>
    <w:p>
      <w:pPr>
        <w:pStyle w:val="Corps"/>
        <w:shd w:val="clear" w:color="auto" w:fill="efefef"/>
      </w:pPr>
      <w:r>
        <w:rPr>
          <w:rtl w:val="0"/>
          <w:lang w:val="fr-FR"/>
        </w:rPr>
        <w:t>Nota : Il est pr</w:t>
      </w:r>
      <w:r>
        <w:rPr>
          <w:rtl w:val="0"/>
          <w:lang w:val="fr-FR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rable que l</w:t>
      </w:r>
      <w:r>
        <w:rPr>
          <w:rtl w:val="0"/>
        </w:rPr>
        <w:t>’</w:t>
      </w:r>
      <w:r>
        <w:rPr>
          <w:rtl w:val="0"/>
          <w:lang w:val="fr-FR"/>
        </w:rPr>
        <w:t>organisation soit coopt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un des membres de l</w:t>
      </w:r>
      <w:r>
        <w:rPr>
          <w:rtl w:val="0"/>
        </w:rPr>
        <w:t>’</w:t>
      </w:r>
      <w:r>
        <w:rPr>
          <w:rtl w:val="0"/>
          <w:lang w:val="fr-FR"/>
        </w:rPr>
        <w:t>association all4trees avant d</w:t>
      </w:r>
      <w:r>
        <w:rPr>
          <w:rtl w:val="0"/>
        </w:rPr>
        <w:t>’</w:t>
      </w:r>
      <w:r>
        <w:rPr>
          <w:rtl w:val="0"/>
          <w:lang w:val="fr-FR"/>
        </w:rPr>
        <w:t>engager une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dure de candidature.</w:t>
      </w:r>
    </w:p>
    <w:p>
      <w:pPr>
        <w:pStyle w:val="Corps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</w:p>
    <w:p>
      <w:pPr>
        <w:pStyle w:val="Titre.0"/>
        <w:bidi w:val="0"/>
      </w:pPr>
      <w:r>
        <w:rPr>
          <w:rtl w:val="0"/>
          <w:lang w:val="de-DE"/>
        </w:rPr>
        <w:t xml:space="preserve">GRANDES </w:t>
      </w:r>
      <w:r>
        <w:rPr>
          <w:rtl w:val="0"/>
        </w:rPr>
        <w:t>É</w:t>
      </w:r>
      <w:r>
        <w:rPr>
          <w:rtl w:val="0"/>
          <w:lang w:val="pt-PT"/>
        </w:rPr>
        <w:t>TAPES</w:t>
      </w:r>
    </w:p>
    <w:p>
      <w:pPr>
        <w:pStyle w:val="Titre 2"/>
      </w:pPr>
      <w:r>
        <w:rPr>
          <w:rtl w:val="0"/>
        </w:rPr>
        <w:t>A/ Soumission de la candidature</w:t>
      </w:r>
    </w:p>
    <w:p>
      <w:pPr>
        <w:pStyle w:val="Corps"/>
        <w:spacing w:before="200" w:line="312" w:lineRule="auto"/>
        <w:jc w:val="left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 xml:space="preserve">organisation </w:t>
      </w:r>
      <w:r>
        <w:rPr>
          <w:rtl w:val="0"/>
          <w:lang w:val="fr-FR"/>
        </w:rPr>
        <w:t>candidate</w:t>
      </w:r>
      <w:r>
        <w:rPr>
          <w:rtl w:val="0"/>
          <w:lang w:val="fr-FR"/>
        </w:rPr>
        <w:t xml:space="preserve"> doit remplir un formulaire en ligne avec les diff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rents 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cessaire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validation de la candidature.</w:t>
      </w:r>
    </w:p>
    <w:p>
      <w:pPr>
        <w:pStyle w:val="Titre 2"/>
      </w:pPr>
      <w:r>
        <w:rPr>
          <w:rtl w:val="0"/>
        </w:rPr>
        <w:t xml:space="preserve"> B/ R</w:t>
      </w:r>
      <w:r>
        <w:rPr>
          <w:rtl w:val="0"/>
        </w:rPr>
        <w:t>é</w:t>
      </w:r>
      <w:r>
        <w:rPr>
          <w:rtl w:val="0"/>
        </w:rPr>
        <w:t>vision de la candidature</w:t>
      </w:r>
    </w:p>
    <w:p>
      <w:pPr>
        <w:pStyle w:val="Corps"/>
        <w:spacing w:before="200" w:line="312" w:lineRule="auto"/>
        <w:jc w:val="left"/>
      </w:pPr>
      <w:r>
        <w:rPr>
          <w:rtl w:val="0"/>
          <w:lang w:val="fr-FR"/>
        </w:rPr>
        <w:t>Au moins deux (2) membres du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validation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alise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vision de la candidature avant soumission au Comit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de validation.</w:t>
      </w:r>
    </w:p>
    <w:p>
      <w:pPr>
        <w:pStyle w:val="Titre 2"/>
      </w:pPr>
      <w:r>
        <w:rPr>
          <w:rtl w:val="0"/>
        </w:rPr>
        <w:t>C/ P</w:t>
      </w:r>
      <w:r>
        <w:rPr>
          <w:rtl w:val="0"/>
        </w:rPr>
        <w:t>é</w:t>
      </w:r>
      <w:r>
        <w:rPr>
          <w:rtl w:val="0"/>
        </w:rPr>
        <w:t>riode de vote</w:t>
      </w:r>
    </w:p>
    <w:p>
      <w:pPr>
        <w:pStyle w:val="Corps"/>
        <w:spacing w:before="200" w:line="312" w:lineRule="auto"/>
        <w:jc w:val="left"/>
      </w:pPr>
      <w:r>
        <w:rPr>
          <w:rtl w:val="0"/>
          <w:lang w:val="fr-FR"/>
        </w:rPr>
        <w:t>Pendant une (1) semaine (7 jours non-ouvr</w:t>
      </w:r>
      <w:r>
        <w:rPr>
          <w:rtl w:val="0"/>
          <w:lang w:val="fr-FR"/>
        </w:rPr>
        <w:t>é</w:t>
      </w:r>
      <w:r>
        <w:rPr>
          <w:rtl w:val="0"/>
        </w:rPr>
        <w:t>s), l</w:t>
      </w:r>
      <w:r>
        <w:rPr>
          <w:rtl w:val="0"/>
        </w:rPr>
        <w:t>’</w:t>
      </w:r>
      <w:r>
        <w:rPr>
          <w:rtl w:val="0"/>
          <w:lang w:val="fr-FR"/>
        </w:rPr>
        <w:t>ensemble des membres du coll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ge des porteurs de projets peuvent voter au sujet de la confiance </w:t>
      </w:r>
      <w:r>
        <w:rPr>
          <w:rtl w:val="0"/>
          <w:lang w:val="fr-FR"/>
        </w:rPr>
        <w:t>et</w:t>
      </w:r>
      <w:r>
        <w:rPr>
          <w:rtl w:val="0"/>
          <w:lang w:val="fr-FR"/>
        </w:rPr>
        <w:t xml:space="preserve"> cr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dibilit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</w:rPr>
        <w:t>’</w:t>
      </w:r>
      <w:r>
        <w:rPr>
          <w:rtl w:val="0"/>
          <w:lang w:val="fr-FR"/>
        </w:rPr>
        <w:t xml:space="preserve">organisation </w:t>
      </w:r>
      <w:r>
        <w:rPr>
          <w:rtl w:val="0"/>
          <w:lang w:val="fr-FR"/>
        </w:rPr>
        <w:t>candidate. Ce</w:t>
      </w:r>
      <w:r>
        <w:rPr>
          <w:rtl w:val="0"/>
          <w:lang w:val="fr-FR"/>
        </w:rPr>
        <w:t xml:space="preserve"> crit</w:t>
      </w:r>
      <w:r>
        <w:rPr>
          <w:rtl w:val="0"/>
          <w:lang w:val="fr-FR"/>
        </w:rPr>
        <w:t>è</w:t>
      </w:r>
      <w:r>
        <w:rPr>
          <w:rtl w:val="0"/>
        </w:rPr>
        <w:t xml:space="preserve">re </w:t>
      </w:r>
      <w:r>
        <w:rPr>
          <w:rtl w:val="0"/>
          <w:lang w:val="fr-FR"/>
        </w:rPr>
        <w:t xml:space="preserve">est </w:t>
      </w:r>
      <w:r>
        <w:rPr>
          <w:rtl w:val="0"/>
          <w:lang w:val="fr-FR"/>
        </w:rPr>
        <w:t>pris en compte par le Comit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de validation.</w:t>
      </w:r>
    </w:p>
    <w:p>
      <w:pPr>
        <w:pStyle w:val="Titre 2"/>
      </w:pPr>
      <w:r>
        <w:rPr>
          <w:rtl w:val="0"/>
          <w:lang w:val="pt-PT"/>
        </w:rPr>
        <w:t>D/ Comit</w:t>
      </w:r>
      <w:r>
        <w:rPr>
          <w:rtl w:val="0"/>
        </w:rPr>
        <w:t xml:space="preserve">é </w:t>
      </w:r>
      <w:r>
        <w:rPr>
          <w:rtl w:val="0"/>
        </w:rPr>
        <w:t>de validation</w:t>
      </w:r>
    </w:p>
    <w:p>
      <w:pPr>
        <w:pStyle w:val="Corps"/>
        <w:spacing w:before="200" w:line="312" w:lineRule="auto"/>
        <w:jc w:val="left"/>
      </w:pPr>
      <w:r>
        <w:rPr>
          <w:rtl w:val="0"/>
          <w:lang w:val="fr-FR"/>
        </w:rPr>
        <w:t>Le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validation 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rine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au sujet de l</w:t>
      </w:r>
      <w:r>
        <w:rPr>
          <w:rtl w:val="0"/>
        </w:rPr>
        <w:t>’</w:t>
      </w:r>
      <w:r>
        <w:rPr>
          <w:rtl w:val="0"/>
          <w:lang w:val="fr-FR"/>
        </w:rPr>
        <w:t>adh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sion de l</w:t>
      </w:r>
      <w:r>
        <w:rPr>
          <w:rtl w:val="0"/>
        </w:rPr>
        <w:t>’</w:t>
      </w:r>
      <w:r>
        <w:rPr>
          <w:rtl w:val="0"/>
          <w:lang w:val="fr-FR"/>
        </w:rPr>
        <w:t xml:space="preserve">organisation </w:t>
      </w:r>
      <w:r>
        <w:rPr>
          <w:rtl w:val="0"/>
          <w:lang w:val="fr-FR"/>
        </w:rPr>
        <w:t>candidate</w:t>
      </w:r>
      <w:r>
        <w:rPr>
          <w:rtl w:val="0"/>
        </w:rPr>
        <w:t>.</w:t>
      </w:r>
    </w:p>
    <w:p>
      <w:pPr>
        <w:pStyle w:val="Titre 2"/>
      </w:pPr>
      <w:r>
        <w:rPr>
          <w:rtl w:val="0"/>
        </w:rPr>
        <w:t>E/ R</w:t>
      </w:r>
      <w:r>
        <w:rPr>
          <w:rtl w:val="0"/>
        </w:rPr>
        <w:t>é</w:t>
      </w:r>
      <w:r>
        <w:rPr>
          <w:rtl w:val="0"/>
          <w:lang w:val="en-US"/>
        </w:rPr>
        <w:t>ponse</w:t>
      </w:r>
    </w:p>
    <w:p>
      <w:pPr>
        <w:pStyle w:val="Corps"/>
        <w:spacing w:before="200" w:line="312" w:lineRule="auto"/>
        <w:jc w:val="left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association all4trees transmet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au sujet de l</w:t>
      </w:r>
      <w:r>
        <w:rPr>
          <w:rtl w:val="0"/>
        </w:rPr>
        <w:t>’</w:t>
      </w:r>
      <w:r>
        <w:rPr>
          <w:rtl w:val="0"/>
          <w:lang w:val="fr-FR"/>
        </w:rPr>
        <w:t>adh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sion de l</w:t>
      </w:r>
      <w:r>
        <w:rPr>
          <w:rtl w:val="0"/>
        </w:rPr>
        <w:t>’</w:t>
      </w:r>
      <w:r>
        <w:rPr>
          <w:rtl w:val="0"/>
          <w:lang w:val="fr-FR"/>
        </w:rPr>
        <w:t xml:space="preserve">organisation </w:t>
      </w:r>
      <w:r>
        <w:rPr>
          <w:rtl w:val="0"/>
          <w:lang w:val="fr-FR"/>
        </w:rPr>
        <w:t>candidate</w:t>
      </w:r>
      <w:r>
        <w:rPr>
          <w:rtl w:val="0"/>
          <w:lang w:val="fr-FR"/>
        </w:rPr>
        <w:t>. Si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est positive, la lettre de 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ponse</w:t>
      </w:r>
      <w:r>
        <w:rPr>
          <w:rtl w:val="0"/>
          <w:lang w:val="fr-FR"/>
        </w:rPr>
        <w:t>,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 bulletin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adh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sion</w:t>
      </w:r>
      <w:r>
        <w:rPr>
          <w:rtl w:val="0"/>
          <w:lang w:val="pt-PT"/>
        </w:rPr>
        <w:t xml:space="preserve"> doi</w:t>
      </w:r>
      <w:r>
        <w:rPr>
          <w:rtl w:val="0"/>
          <w:lang w:val="fr-FR"/>
        </w:rPr>
        <w:t>vent</w:t>
      </w:r>
      <w:r>
        <w:rPr>
          <w:rtl w:val="0"/>
          <w:lang w:val="fr-FR"/>
        </w:rPr>
        <w:t xml:space="preserve"> ê</w:t>
      </w:r>
      <w:r>
        <w:rPr>
          <w:rtl w:val="0"/>
          <w:lang w:val="fr-FR"/>
        </w:rPr>
        <w:t>tre retourn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</w:t>
      </w:r>
      <w:r>
        <w:rPr>
          <w:rtl w:val="0"/>
          <w:lang w:val="en-US"/>
        </w:rPr>
        <w:t xml:space="preserve"> sign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par l</w:t>
      </w:r>
      <w:r>
        <w:rPr>
          <w:rtl w:val="0"/>
        </w:rPr>
        <w:t>’</w:t>
      </w:r>
      <w:r>
        <w:rPr>
          <w:rtl w:val="0"/>
          <w:lang w:val="fr-FR"/>
        </w:rPr>
        <w:t>organisation pour valider son adh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sion.</w:t>
      </w:r>
    </w:p>
    <w:p>
      <w:pPr>
        <w:pStyle w:val="Titre.0"/>
        <w:bidi w:val="0"/>
      </w:pPr>
      <w:r>
        <w:rPr>
          <w:rtl w:val="0"/>
        </w:rPr>
        <w:t>COMIT</w:t>
      </w:r>
      <w:r>
        <w:rPr>
          <w:rtl w:val="0"/>
          <w:lang w:val="pt-PT"/>
        </w:rPr>
        <w:t xml:space="preserve">É </w:t>
      </w:r>
      <w:r>
        <w:rPr>
          <w:rtl w:val="0"/>
          <w:lang w:val="en-US"/>
        </w:rPr>
        <w:t>DE VALIDATION</w:t>
      </w:r>
    </w:p>
    <w:p>
      <w:pPr>
        <w:pStyle w:val="Corps"/>
        <w:spacing w:before="200" w:line="312" w:lineRule="auto"/>
        <w:jc w:val="left"/>
      </w:pPr>
      <w:r>
        <w:rPr>
          <w:rtl w:val="0"/>
          <w:lang w:val="fr-FR"/>
        </w:rPr>
        <w:t>Le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validation est la seule instance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pouvoir attribuer / retirer l</w:t>
      </w:r>
      <w:r>
        <w:rPr>
          <w:rtl w:val="0"/>
        </w:rPr>
        <w:t>’</w:t>
      </w:r>
      <w:r>
        <w:rPr>
          <w:rtl w:val="0"/>
          <w:lang w:val="fr-FR"/>
        </w:rPr>
        <w:t>adh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sion d</w:t>
      </w:r>
      <w:r>
        <w:rPr>
          <w:rtl w:val="0"/>
        </w:rPr>
        <w:t>’</w:t>
      </w:r>
      <w:r>
        <w:rPr>
          <w:rtl w:val="0"/>
          <w:lang w:val="fr-FR"/>
        </w:rPr>
        <w:t xml:space="preserve">une organisation dans le </w:t>
      </w:r>
      <w:r>
        <w:rPr>
          <w:rtl w:val="0"/>
          <w:lang w:val="fr-FR"/>
        </w:rPr>
        <w:t>C</w:t>
      </w:r>
      <w:r>
        <w:rPr>
          <w:rtl w:val="0"/>
        </w:rPr>
        <w:t>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ge des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 xml:space="preserve">orteurs de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>rojets.</w:t>
      </w:r>
    </w:p>
    <w:p>
      <w:pPr>
        <w:pStyle w:val="Corps"/>
        <w:spacing w:before="200" w:line="312" w:lineRule="auto"/>
        <w:jc w:val="left"/>
      </w:pPr>
      <w:r>
        <w:rPr>
          <w:rtl w:val="0"/>
          <w:lang w:val="fr-FR"/>
        </w:rPr>
        <w:t>Il est compos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5 membres :</w:t>
      </w:r>
    </w:p>
    <w:p>
      <w:pPr>
        <w:pStyle w:val="Corps"/>
        <w:numPr>
          <w:ilvl w:val="0"/>
          <w:numId w:val="5"/>
        </w:numPr>
        <w:spacing w:before="200" w:line="312" w:lineRule="auto"/>
        <w:jc w:val="left"/>
        <w:rPr>
          <w:lang w:val="fr-FR"/>
        </w:rPr>
      </w:pPr>
      <w:r>
        <w:rPr>
          <w:rtl w:val="0"/>
          <w:lang w:val="fr-FR"/>
        </w:rPr>
        <w:t>Au moins 2 membres du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pilotage de l</w:t>
      </w:r>
      <w:r>
        <w:rPr>
          <w:rtl w:val="0"/>
        </w:rPr>
        <w:t>’</w:t>
      </w:r>
      <w:r>
        <w:rPr>
          <w:rtl w:val="0"/>
          <w:lang w:val="fr-FR"/>
        </w:rPr>
        <w:t>association all4trees (non membres du coll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des porteurs de projets)</w:t>
      </w:r>
    </w:p>
    <w:p>
      <w:pPr>
        <w:pStyle w:val="Corps"/>
        <w:numPr>
          <w:ilvl w:val="0"/>
          <w:numId w:val="5"/>
        </w:numPr>
        <w:spacing w:line="312" w:lineRule="auto"/>
        <w:jc w:val="left"/>
        <w:rPr>
          <w:lang w:val="fr-FR"/>
        </w:rPr>
      </w:pPr>
      <w:r>
        <w:rPr>
          <w:rtl w:val="0"/>
          <w:lang w:val="fr-FR"/>
        </w:rPr>
        <w:t xml:space="preserve">3 membres du </w:t>
      </w:r>
      <w:r>
        <w:rPr>
          <w:rtl w:val="0"/>
          <w:lang w:val="fr-FR"/>
        </w:rPr>
        <w:t>C</w:t>
      </w:r>
      <w:r>
        <w:rPr>
          <w:rtl w:val="0"/>
        </w:rPr>
        <w:t>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ge des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 xml:space="preserve">orteurs de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>rojets</w:t>
      </w:r>
    </w:p>
    <w:p>
      <w:pPr>
        <w:pStyle w:val="Corps"/>
        <w:spacing w:before="200" w:line="312" w:lineRule="auto"/>
        <w:jc w:val="left"/>
      </w:pPr>
    </w:p>
    <w:p>
      <w:pPr>
        <w:pStyle w:val="Corps"/>
        <w:spacing w:before="200" w:line="312" w:lineRule="auto"/>
        <w:jc w:val="left"/>
      </w:pPr>
    </w:p>
    <w:p>
      <w:pPr>
        <w:pStyle w:val="Titre.0"/>
        <w:bidi w:val="0"/>
      </w:pPr>
      <w:r>
        <w:rPr>
          <w:rtl w:val="0"/>
        </w:rPr>
        <w:t>Pi</w:t>
      </w:r>
      <w:r>
        <w:rPr>
          <w:rtl w:val="0"/>
        </w:rPr>
        <w:t>è</w:t>
      </w:r>
      <w:r>
        <w:rPr>
          <w:rtl w:val="0"/>
        </w:rPr>
        <w:t xml:space="preserve">ces justificatives </w:t>
      </w:r>
      <w:r>
        <w:rPr>
          <w:rtl w:val="0"/>
        </w:rPr>
        <w:t xml:space="preserve">à </w:t>
      </w:r>
      <w:r>
        <w:rPr>
          <w:rtl w:val="0"/>
        </w:rPr>
        <w:t>fournir</w:t>
      </w:r>
    </w:p>
    <w:p>
      <w:pPr>
        <w:pStyle w:val="Titre 2"/>
      </w:pPr>
      <w:r>
        <w:rPr>
          <w:rtl w:val="0"/>
        </w:rPr>
        <w:t xml:space="preserve">Pour les associations : 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en-US"/>
        </w:rPr>
      </w:pPr>
      <w:r>
        <w:rPr>
          <w:rtl w:val="0"/>
          <w:lang w:val="en-US"/>
        </w:rPr>
        <w:t xml:space="preserve">Statuts 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Publication au Journal Officiel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Derniers comptes certifi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(jusqu</w:t>
      </w:r>
      <w:r>
        <w:rPr>
          <w:rtl w:val="0"/>
          <w:lang w:val="fr-FR"/>
        </w:rPr>
        <w:t xml:space="preserve">’à </w:t>
      </w:r>
      <w:r>
        <w:rPr>
          <w:rtl w:val="0"/>
        </w:rPr>
        <w:t>3 ans)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Dernier compte d</w:t>
      </w:r>
      <w:r>
        <w:rPr>
          <w:rtl w:val="0"/>
        </w:rPr>
        <w:t>’</w:t>
      </w:r>
      <w:r>
        <w:rPr>
          <w:rtl w:val="0"/>
          <w:lang w:val="fr-FR"/>
        </w:rPr>
        <w:t>emploi des ressource certifi</w:t>
      </w:r>
      <w:r>
        <w:rPr>
          <w:rtl w:val="0"/>
          <w:lang w:val="fr-FR"/>
        </w:rPr>
        <w:t>é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Dernier rapport d</w:t>
      </w:r>
      <w:r>
        <w:rPr>
          <w:rtl w:val="0"/>
        </w:rPr>
        <w:t>’</w:t>
      </w:r>
      <w:r>
        <w:rPr>
          <w:rtl w:val="0"/>
          <w:lang w:val="en-US"/>
        </w:rPr>
        <w:t>activit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rapport de mission terrain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de-DE"/>
        </w:rPr>
      </w:pPr>
      <w:r>
        <w:rPr>
          <w:rtl w:val="0"/>
          <w:lang w:val="de-DE"/>
        </w:rPr>
        <w:t>Liste d</w:t>
      </w:r>
      <w:r>
        <w:rPr>
          <w:rtl w:val="0"/>
        </w:rPr>
        <w:t>’</w:t>
      </w:r>
      <w:r>
        <w:rPr>
          <w:rtl w:val="0"/>
          <w:lang w:val="fr-FR"/>
        </w:rPr>
        <w:t>indicateurs de suivi de l</w:t>
      </w:r>
      <w:r>
        <w:rPr>
          <w:rtl w:val="0"/>
        </w:rPr>
        <w:t>’</w:t>
      </w:r>
      <w:r>
        <w:rPr>
          <w:rtl w:val="0"/>
          <w:lang w:val="fr-FR"/>
        </w:rPr>
        <w:t>impact des projets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en-US"/>
        </w:rPr>
      </w:pPr>
      <w:r>
        <w:rPr>
          <w:rtl w:val="0"/>
          <w:lang w:val="en-US"/>
        </w:rPr>
        <w:t>Document type d</w:t>
      </w:r>
      <w:r>
        <w:rPr>
          <w:rtl w:val="0"/>
        </w:rPr>
        <w:t>’</w:t>
      </w:r>
      <w:r>
        <w:rPr>
          <w:rtl w:val="0"/>
          <w:lang w:val="fr-FR"/>
        </w:rPr>
        <w:t>approche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Liste des partenaires locaux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Un exemple de convention partenariale avec les porteurs de projets locaux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nl-NL"/>
        </w:rPr>
      </w:pPr>
      <w:r>
        <w:rPr>
          <w:rtl w:val="0"/>
          <w:lang w:val="nl-NL"/>
        </w:rPr>
        <w:t>Organigramme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Liste des r</w:t>
      </w:r>
      <w:r>
        <w:rPr>
          <w:rtl w:val="0"/>
          <w:lang w:val="fr-FR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techniques + leur CV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diagnostic terrain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de-DE"/>
        </w:rPr>
      </w:pPr>
      <w:r>
        <w:rPr>
          <w:rtl w:val="0"/>
          <w:lang w:val="de-DE"/>
        </w:rPr>
        <w:t>Liste d</w:t>
      </w:r>
      <w:r>
        <w:rPr>
          <w:rtl w:val="0"/>
        </w:rPr>
        <w:t>’</w:t>
      </w:r>
      <w:r>
        <w:rPr>
          <w:rtl w:val="0"/>
        </w:rPr>
        <w:t>esp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utilis</w:t>
      </w:r>
      <w:r>
        <w:rPr>
          <w:rtl w:val="0"/>
          <w:lang w:val="fr-FR"/>
        </w:rPr>
        <w:t>é</w:t>
      </w:r>
      <w:r>
        <w:rPr>
          <w:rtl w:val="0"/>
        </w:rPr>
        <w:t>es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it-IT"/>
        </w:rPr>
      </w:pPr>
      <w:r>
        <w:rPr>
          <w:rtl w:val="0"/>
          <w:lang w:val="it-IT"/>
        </w:rPr>
        <w:t>Project Design Document (si concern</w:t>
      </w:r>
      <w:r>
        <w:rPr>
          <w:rtl w:val="0"/>
          <w:lang w:val="fr-FR"/>
        </w:rPr>
        <w:t>é</w:t>
      </w:r>
      <w:r>
        <w:rPr>
          <w:rtl w:val="0"/>
        </w:rPr>
        <w:t>)</w:t>
      </w:r>
    </w:p>
    <w:p>
      <w:pPr>
        <w:pStyle w:val="Corps"/>
        <w:numPr>
          <w:ilvl w:val="0"/>
          <w:numId w:val="6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convention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ficiaire terrain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dits carbone (si concern</w:t>
      </w:r>
      <w:r>
        <w:rPr>
          <w:rtl w:val="0"/>
          <w:lang w:val="fr-FR"/>
        </w:rPr>
        <w:t>é</w:t>
      </w:r>
      <w:r>
        <w:rPr>
          <w:rtl w:val="0"/>
        </w:rPr>
        <w:t>)</w:t>
      </w:r>
    </w:p>
    <w:p>
      <w:pPr>
        <w:pStyle w:val="Titre 2"/>
      </w:pPr>
      <w:r>
        <w:rPr>
          <w:rtl w:val="0"/>
        </w:rPr>
        <w:t xml:space="preserve">Pour les entreprises sociales : 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en-US"/>
        </w:rPr>
      </w:pPr>
      <w:r>
        <w:rPr>
          <w:rtl w:val="0"/>
          <w:lang w:val="en-US"/>
        </w:rPr>
        <w:t xml:space="preserve">Statuts 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pt-PT"/>
        </w:rPr>
      </w:pPr>
      <w:r>
        <w:rPr>
          <w:rtl w:val="0"/>
          <w:lang w:val="pt-PT"/>
        </w:rPr>
        <w:t>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ESUS 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Comptes certifi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sur les 3 derniers exercices clos (quand c</w:t>
      </w:r>
      <w:r>
        <w:rPr>
          <w:rtl w:val="0"/>
        </w:rPr>
        <w:t>’</w:t>
      </w:r>
      <w:r>
        <w:rPr>
          <w:rtl w:val="0"/>
          <w:lang w:val="en-US"/>
        </w:rPr>
        <w:t>est applicable)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Dernier rapport d</w:t>
      </w:r>
      <w:r>
        <w:rPr>
          <w:rtl w:val="0"/>
        </w:rPr>
        <w:t>’</w:t>
      </w:r>
      <w:r>
        <w:rPr>
          <w:rtl w:val="0"/>
          <w:lang w:val="en-US"/>
        </w:rPr>
        <w:t>activit</w:t>
      </w:r>
      <w:r>
        <w:rPr>
          <w:rtl w:val="0"/>
          <w:lang w:val="fr-FR"/>
        </w:rPr>
        <w:t>é</w:t>
      </w:r>
      <w:r>
        <w:rPr>
          <w:rtl w:val="0"/>
        </w:rPr>
        <w:t>s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en-US"/>
        </w:rPr>
      </w:pPr>
      <w:r>
        <w:rPr>
          <w:rtl w:val="0"/>
          <w:lang w:val="en-US"/>
        </w:rPr>
        <w:t>Document type d</w:t>
      </w:r>
      <w:r>
        <w:rPr>
          <w:rtl w:val="0"/>
        </w:rPr>
        <w:t>’</w:t>
      </w:r>
      <w:r>
        <w:rPr>
          <w:rtl w:val="0"/>
          <w:lang w:val="fr-FR"/>
        </w:rPr>
        <w:t>approche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rapport de mission terrain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de-DE"/>
        </w:rPr>
      </w:pPr>
      <w:r>
        <w:rPr>
          <w:rtl w:val="0"/>
          <w:lang w:val="de-DE"/>
        </w:rPr>
        <w:t>Liste d</w:t>
      </w:r>
      <w:r>
        <w:rPr>
          <w:rtl w:val="0"/>
        </w:rPr>
        <w:t>’</w:t>
      </w:r>
      <w:r>
        <w:rPr>
          <w:rtl w:val="0"/>
          <w:lang w:val="fr-FR"/>
        </w:rPr>
        <w:t>indicateurs de suivi de l</w:t>
      </w:r>
      <w:r>
        <w:rPr>
          <w:rtl w:val="0"/>
        </w:rPr>
        <w:t>’</w:t>
      </w:r>
      <w:r>
        <w:rPr>
          <w:rtl w:val="0"/>
          <w:lang w:val="fr-FR"/>
        </w:rPr>
        <w:t>impact des projets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en-US"/>
        </w:rPr>
      </w:pPr>
      <w:r>
        <w:rPr>
          <w:rtl w:val="0"/>
          <w:lang w:val="en-US"/>
        </w:rPr>
        <w:t>Document type d</w:t>
      </w:r>
      <w:r>
        <w:rPr>
          <w:rtl w:val="0"/>
        </w:rPr>
        <w:t>’</w:t>
      </w:r>
      <w:r>
        <w:rPr>
          <w:rtl w:val="0"/>
          <w:lang w:val="fr-FR"/>
        </w:rPr>
        <w:t>approche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Liste des partenaires locaux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Un exemple de convention partenariale avec les porteurs de projets locaux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nl-NL"/>
        </w:rPr>
      </w:pPr>
      <w:r>
        <w:rPr>
          <w:rtl w:val="0"/>
          <w:lang w:val="nl-NL"/>
        </w:rPr>
        <w:t>Organigramme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Liste des r</w:t>
      </w:r>
      <w:r>
        <w:rPr>
          <w:rtl w:val="0"/>
          <w:lang w:val="fr-FR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techniques + leur CV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diagnostic terrain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de-DE"/>
        </w:rPr>
      </w:pPr>
      <w:r>
        <w:rPr>
          <w:rtl w:val="0"/>
          <w:lang w:val="de-DE"/>
        </w:rPr>
        <w:t>Liste d</w:t>
      </w:r>
      <w:r>
        <w:rPr>
          <w:rtl w:val="0"/>
        </w:rPr>
        <w:t>’</w:t>
      </w:r>
      <w:r>
        <w:rPr>
          <w:rtl w:val="0"/>
        </w:rPr>
        <w:t>esp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utilis</w:t>
      </w:r>
      <w:r>
        <w:rPr>
          <w:rtl w:val="0"/>
          <w:lang w:val="fr-FR"/>
        </w:rPr>
        <w:t>é</w:t>
      </w:r>
      <w:r>
        <w:rPr>
          <w:rtl w:val="0"/>
        </w:rPr>
        <w:t>es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it-IT"/>
        </w:rPr>
      </w:pPr>
      <w:r>
        <w:rPr>
          <w:rtl w:val="0"/>
          <w:lang w:val="it-IT"/>
        </w:rPr>
        <w:t>Project Design Document (si concern</w:t>
      </w:r>
      <w:r>
        <w:rPr>
          <w:rtl w:val="0"/>
          <w:lang w:val="fr-FR"/>
        </w:rPr>
        <w:t>é</w:t>
      </w:r>
      <w:r>
        <w:rPr>
          <w:rtl w:val="0"/>
        </w:rPr>
        <w:t>)</w:t>
      </w:r>
    </w:p>
    <w:p>
      <w:pPr>
        <w:pStyle w:val="Corps"/>
        <w:numPr>
          <w:ilvl w:val="0"/>
          <w:numId w:val="7"/>
        </w:numPr>
        <w:spacing w:before="0" w:after="0" w:line="288" w:lineRule="auto"/>
        <w:rPr>
          <w:lang w:val="fr-FR"/>
        </w:rPr>
      </w:pPr>
      <w:r>
        <w:rPr>
          <w:rtl w:val="0"/>
          <w:lang w:val="fr-FR"/>
        </w:rPr>
        <w:t>Exemple de convention b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ficiaire terrain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dits carbone (si concern</w:t>
      </w:r>
      <w:r>
        <w:rPr>
          <w:rtl w:val="0"/>
          <w:lang w:val="fr-FR"/>
        </w:rPr>
        <w:t>é</w:t>
      </w:r>
      <w:r>
        <w:rPr>
          <w:rtl w:val="0"/>
        </w:rPr>
        <w:t>)</w:t>
      </w:r>
    </w:p>
    <w:p>
      <w:pPr>
        <w:pStyle w:val="Corps"/>
      </w:pPr>
    </w:p>
    <w:p>
      <w:pPr>
        <w:pStyle w:val="Corps"/>
      </w:pPr>
    </w:p>
    <w:p>
      <w:pPr>
        <w:pStyle w:val="Titre.0"/>
        <w:bidi w:val="0"/>
      </w:pPr>
      <w:bookmarkStart w:name="_oymnw3nlvwib" w:id="2"/>
      <w:bookmarkEnd w:id="2"/>
      <w:r>
        <w:rPr>
          <w:rtl w:val="0"/>
        </w:rPr>
        <w:t>F</w:t>
      </w:r>
      <w:r>
        <w:rPr>
          <w:rtl w:val="0"/>
        </w:rPr>
        <w:t>ormulaire</w:t>
      </w:r>
    </w:p>
    <w:p>
      <w:pPr>
        <w:pStyle w:val="Titre 2"/>
      </w:pPr>
      <w:r>
        <w:rPr>
          <w:rtl w:val="0"/>
        </w:rPr>
        <w:t>Informations sur votre organisation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 w:hint="default"/>
          <w:rtl w:val="0"/>
        </w:rPr>
        <w:t>Ê</w:t>
      </w:r>
      <w:r>
        <w:rPr>
          <w:rFonts w:cs="Arial Unicode MS" w:eastAsia="Arial Unicode MS"/>
          <w:rtl w:val="0"/>
          <w:lang w:val="fr-FR"/>
        </w:rPr>
        <w:t xml:space="preserve">tes-vous : 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Une association loi 1901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Une entreprise sociale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Nom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organisation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Date de cr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ation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it-IT"/>
        </w:rPr>
        <w:t>Adresse compl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te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Code postal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Ville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nl-NL"/>
        </w:rPr>
        <w:t>URL site web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Nom /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nom -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sident(e) (si association)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Nom /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nom - Directeur(trice)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Email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phone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Nom /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nom - Interlocuteur(trice) principal(e)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Email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phone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Courte 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sentation de votre organisation, sa mission, ses objectifs et ses activit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(maximum 300 mots) :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 xml:space="preserve">1 :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marche de l</w:t>
      </w:r>
      <w:r>
        <w:rPr>
          <w:rtl w:val="0"/>
        </w:rPr>
        <w:t>’</w:t>
      </w:r>
      <w:r>
        <w:rPr>
          <w:rtl w:val="0"/>
        </w:rPr>
        <w:t>organisation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op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ratrices directes de terrain de projets de reforestation,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agroforesterie et de lutte contre 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forestation. Les organisations doivent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montrer leur expertise en terme de pilotage de projets et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accompagnement technique, ainsi que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aliser des missions de suivi (au moins 1 fois par an).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Op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rez-vous vous-m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 des projets sur le terrain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en-US"/>
        </w:rPr>
        <w:t>Ou</w:t>
      </w:r>
      <w:r>
        <w:rPr>
          <w:rFonts w:cs="Arial Unicode MS" w:eastAsia="Arial Unicode MS"/>
          <w:rtl w:val="0"/>
          <w:lang w:val="fr-FR"/>
        </w:rPr>
        <w:t>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combien ? (seulement pour les projets de plantation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arbres)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alisez-vous des missions de suivi de vos projets sur le terrain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combien par an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Utilisez-vous des indicateurs pour le suivi de vos projets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lesquels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Collaborez-vous avec des partenaires locaux et les 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ficiaires de vos projets ?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crivez votre mod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le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approche de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veloppement de projets terrain (enjeux, impacts environnementaux, sociaux et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conomiques recherch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s, collaboration avec des partenaires locaux et implication des 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ficiaires</w:t>
      </w:r>
      <w:r>
        <w:rPr>
          <w:rFonts w:cs="Arial Unicode MS" w:eastAsia="Arial Unicode MS" w:hint="default"/>
          <w:rtl w:val="0"/>
        </w:rPr>
        <w:t>…</w:t>
      </w:r>
      <w:r>
        <w:rPr>
          <w:rFonts w:cs="Arial Unicode MS" w:eastAsia="Arial Unicode MS"/>
          <w:rtl w:val="0"/>
        </w:rPr>
        <w:t>) (maximum 300 mots)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Quelle est la dur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engagement et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accompagnement de vos partenaires locaux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Moins de 3 ans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Entre 3 et 5 ans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Plus de 5 ans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la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ponse est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  <w:lang w:val="fr-FR"/>
        </w:rPr>
        <w:t>entre 3 et 5 ans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  <w:lang w:val="fr-FR"/>
        </w:rPr>
        <w:t>, pouvez-vous nous expliquer pourquoi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ficiez-vous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un ou plusieurs experts techniques et/ou de pilotage de projet au sein de votre organisation/sur le terrain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Faites-vous des diagnostics en amont du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veloppement de vos projets ?</w:t>
      </w:r>
    </w:p>
    <w:p>
      <w:pPr>
        <w:pStyle w:val="Corps"/>
        <w:numPr>
          <w:ilvl w:val="0"/>
          <w:numId w:val="9"/>
        </w:numPr>
      </w:pPr>
      <w:r>
        <w:rPr>
          <w:rFonts w:cs="Arial Unicode MS" w:eastAsia="Arial Unicode MS"/>
          <w:rtl w:val="0"/>
          <w:lang w:val="fr-FR"/>
        </w:rPr>
        <w:t>Oui, toujours</w:t>
      </w:r>
    </w:p>
    <w:p>
      <w:pPr>
        <w:pStyle w:val="Corps"/>
        <w:numPr>
          <w:ilvl w:val="0"/>
          <w:numId w:val="9"/>
        </w:numPr>
      </w:pPr>
      <w:r>
        <w:rPr>
          <w:rFonts w:cs="Arial Unicode MS" w:eastAsia="Arial Unicode MS"/>
          <w:rtl w:val="0"/>
          <w:lang w:val="fr-FR"/>
        </w:rPr>
        <w:t>Oui, parfois</w:t>
      </w:r>
    </w:p>
    <w:p>
      <w:pPr>
        <w:pStyle w:val="Corps"/>
        <w:numPr>
          <w:ilvl w:val="0"/>
          <w:numId w:val="9"/>
        </w:numPr>
      </w:pPr>
      <w:r>
        <w:rPr>
          <w:rFonts w:cs="Arial Unicode MS" w:eastAsia="Arial Unicode MS"/>
          <w:rtl w:val="0"/>
          <w:lang w:val="fr-FR"/>
        </w:rPr>
        <w:t>Non, jamais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avez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pondu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  <w:lang w:val="fr-FR"/>
        </w:rPr>
        <w:t>oui, parfois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  <w:lang w:val="en-US"/>
        </w:rPr>
        <w:t xml:space="preserve">ou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  <w:lang w:val="it-IT"/>
        </w:rPr>
        <w:t>non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  <w:lang w:val="fr-FR"/>
        </w:rPr>
        <w:t>, pouvez-vous nous dire pourquoi ?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>2</w:t>
      </w:r>
      <w:r>
        <w:rPr>
          <w:rtl w:val="0"/>
        </w:rPr>
        <w:t xml:space="preserve"> : </w:t>
      </w:r>
      <w:r>
        <w:rPr>
          <w:rtl w:val="0"/>
        </w:rPr>
        <w:t>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montrant une mission d'int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</w:rPr>
        <w:t>t g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pt-PT"/>
        </w:rPr>
        <w:t>ral.</w:t>
      </w:r>
    </w:p>
    <w:p>
      <w:pPr>
        <w:pStyle w:val="Titre 3"/>
        <w:bidi w:val="0"/>
      </w:pPr>
      <w:r>
        <w:rPr>
          <w:rtl w:val="0"/>
        </w:rPr>
        <w:t>Si l</w:t>
      </w:r>
      <w:r>
        <w:rPr>
          <w:rtl w:val="0"/>
        </w:rPr>
        <w:t>’</w:t>
      </w:r>
      <w:r>
        <w:rPr>
          <w:rtl w:val="0"/>
        </w:rPr>
        <w:t>organisation est une association loi 1901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mode de gouvernance retenu par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association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nombre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administrateurs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nombre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adh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rents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nombre de salari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?</w:t>
      </w:r>
    </w:p>
    <w:p>
      <w:pPr>
        <w:pStyle w:val="Corps"/>
        <w:numPr>
          <w:ilvl w:val="1"/>
          <w:numId w:val="10"/>
        </w:numPr>
      </w:pPr>
      <w:r>
        <w:rPr>
          <w:rFonts w:cs="Arial Unicode MS" w:eastAsia="Arial Unicode MS"/>
          <w:rtl w:val="0"/>
          <w:lang w:val="fr-FR"/>
        </w:rPr>
        <w:t>Au si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:</w:t>
      </w:r>
    </w:p>
    <w:p>
      <w:pPr>
        <w:pStyle w:val="Corps"/>
        <w:numPr>
          <w:ilvl w:val="1"/>
          <w:numId w:val="10"/>
        </w:numPr>
      </w:pPr>
      <w:r>
        <w:rPr>
          <w:rFonts w:cs="Arial Unicode MS" w:eastAsia="Arial Unicode MS"/>
          <w:rtl w:val="0"/>
          <w:lang w:val="fr-FR"/>
        </w:rPr>
        <w:t>Sur le terrain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nombre de volontaires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nombre de 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voles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montant de votre budget annuel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Quelle est la part du budget allou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 xml:space="preserve">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la mission sociale et aux programmes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</w:rPr>
        <w:t>Inf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rieure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60%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</w:rPr>
        <w:t>Sup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rieure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60%</w:t>
      </w:r>
    </w:p>
    <w:p>
      <w:pPr>
        <w:pStyle w:val="Titre 3"/>
        <w:bidi w:val="0"/>
      </w:pPr>
      <w:r>
        <w:rPr>
          <w:rtl w:val="0"/>
        </w:rPr>
        <w:t>Si l</w:t>
      </w:r>
      <w:r>
        <w:rPr>
          <w:rtl w:val="0"/>
        </w:rPr>
        <w:t>’</w:t>
      </w:r>
      <w:r>
        <w:rPr>
          <w:rtl w:val="0"/>
        </w:rPr>
        <w:t>organisation est une entreprise sociale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 est le mode de gouvernance retenu par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entreprise sociale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entreprise dispose-t-elle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agr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ment ESUS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Vos statuts juridiques font-ils mention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it-IT"/>
        </w:rPr>
        <w:t>utilit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sociale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entreprise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es-ES_tradnl"/>
        </w:rPr>
        <w:t>Que repr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sentent vos charges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exploitation li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es aux activit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it-IT"/>
        </w:rPr>
        <w:t>utilit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sociale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Moins de 66%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ensemble des charges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exploitation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Plus de 66% et plus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ensemble des charges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exploitation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Avez-vous mis en place une politique de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investissement solidaire de vos 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fices ou de votre chiffre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affaires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laquelle ?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>3</w:t>
      </w:r>
      <w:r>
        <w:rPr>
          <w:rtl w:val="0"/>
        </w:rPr>
        <w:t xml:space="preserve"> : </w:t>
      </w:r>
      <w:r>
        <w:rPr>
          <w:rtl w:val="0"/>
        </w:rPr>
        <w:t>Typologie des projets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veloppant des projets de lutte contre 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forestation et/ou de restauration des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cosyst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mes (forestiers, agricoles et urbains) par l'arbre (reforestation, agroforesterie, restauration de mangrove, plantation d'arbres en ville) g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rant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la fois des impacts environnementaux et sociaux positifs pour et par les communaut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s locales.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Quelle est la typologie de vos projets ?</w:t>
      </w:r>
    </w:p>
    <w:p>
      <w:pPr>
        <w:pStyle w:val="Corps"/>
        <w:numPr>
          <w:ilvl w:val="1"/>
          <w:numId w:val="11"/>
        </w:numPr>
      </w:pPr>
      <w:r>
        <w:rPr>
          <w:rFonts w:cs="Arial Unicode MS" w:eastAsia="Arial Unicode MS"/>
          <w:rtl w:val="0"/>
        </w:rPr>
        <w:t>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servation (r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g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ration naturelle, lutte contre 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forestation et la malforestation)</w:t>
      </w:r>
    </w:p>
    <w:p>
      <w:pPr>
        <w:pStyle w:val="Corps"/>
        <w:numPr>
          <w:ilvl w:val="1"/>
          <w:numId w:val="11"/>
        </w:numPr>
      </w:pPr>
      <w:r>
        <w:rPr>
          <w:rFonts w:cs="Arial Unicode MS" w:eastAsia="Arial Unicode MS"/>
          <w:rtl w:val="0"/>
          <w:lang w:val="en-US"/>
        </w:rPr>
        <w:t>Reforestation</w:t>
      </w:r>
    </w:p>
    <w:p>
      <w:pPr>
        <w:pStyle w:val="Corps"/>
        <w:numPr>
          <w:ilvl w:val="1"/>
          <w:numId w:val="11"/>
        </w:numPr>
      </w:pPr>
      <w:r>
        <w:rPr>
          <w:rFonts w:cs="Arial Unicode MS" w:eastAsia="Arial Unicode MS"/>
          <w:rtl w:val="0"/>
          <w:lang w:val="it-IT"/>
        </w:rPr>
        <w:t>Agroforesterie</w:t>
      </w:r>
    </w:p>
    <w:p>
      <w:pPr>
        <w:pStyle w:val="Corps"/>
        <w:numPr>
          <w:ilvl w:val="1"/>
          <w:numId w:val="11"/>
        </w:numPr>
      </w:pPr>
      <w:r>
        <w:rPr>
          <w:rFonts w:cs="Arial Unicode MS" w:eastAsia="Arial Unicode MS"/>
          <w:rtl w:val="0"/>
          <w:lang w:val="fr-FR"/>
        </w:rPr>
        <w:t>Restauration de mangrove</w:t>
      </w:r>
    </w:p>
    <w:p>
      <w:pPr>
        <w:pStyle w:val="Corps"/>
        <w:numPr>
          <w:ilvl w:val="1"/>
          <w:numId w:val="11"/>
        </w:numPr>
      </w:pPr>
      <w:r>
        <w:rPr>
          <w:rFonts w:cs="Arial Unicode MS" w:eastAsia="Arial Unicode MS"/>
          <w:rtl w:val="0"/>
          <w:lang w:val="fr-FR"/>
        </w:rPr>
        <w:t>Plantation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arbres en ville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Pays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interventions :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Quelle est la vocation de vos projets de plantation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arbres et quelle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marche adoptez-vous (300 mots maximum)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Pendant combien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ann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es assurez-vous le suivi de vos projets ? 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Impliquez-vous les communaut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locales et/ou les peuples autochtones dans le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veloppement de vos projets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>4</w:t>
      </w:r>
      <w:r>
        <w:rPr>
          <w:rtl w:val="0"/>
        </w:rPr>
        <w:t xml:space="preserve"> : </w:t>
      </w:r>
      <w:r>
        <w:rPr>
          <w:rtl w:val="0"/>
        </w:rPr>
        <w:t>Solutions techniques propos</w:t>
      </w:r>
      <w:r>
        <w:rPr>
          <w:rtl w:val="0"/>
        </w:rPr>
        <w:t>é</w:t>
      </w:r>
      <w:r>
        <w:rPr>
          <w:rtl w:val="0"/>
        </w:rPr>
        <w:t>es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veloppant des projets de reforestation et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it-IT"/>
        </w:rPr>
        <w:t xml:space="preserve">agroforesterie en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vitant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utilisation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non-natives, invasives, et de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aliser des plantations mono-esp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ces, et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utilisant pas de phytosanitaires et engrais chimiques.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nl-NL"/>
        </w:rPr>
        <w:t>De mani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</w:rPr>
        <w:t>re g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rale, utilisez-vous des produits phytosanitaires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Utilisez-vous des 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natives / locales dans vos projets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Faites-vous de la plantation mono-esp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est-ce dans le cadre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un projet de restauration de mangrove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Quelle est la proportion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natives utilis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es dans vos projets ?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</w:rPr>
        <w:t>Inf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rieure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70%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</w:rPr>
        <w:t>70-90%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</w:rPr>
        <w:t>Sup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rieure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</w:rPr>
        <w:t>90%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vous avez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pondu entre 70 et 90%, votre organisation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veloppe-t-elle des projets :</w:t>
      </w:r>
    </w:p>
    <w:p>
      <w:pPr>
        <w:pStyle w:val="Corps"/>
        <w:numPr>
          <w:ilvl w:val="1"/>
          <w:numId w:val="12"/>
        </w:numPr>
      </w:pP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agroforesterie ?</w:t>
      </w:r>
    </w:p>
    <w:p>
      <w:pPr>
        <w:pStyle w:val="Corps"/>
        <w:numPr>
          <w:ilvl w:val="1"/>
          <w:numId w:val="12"/>
        </w:numPr>
      </w:pPr>
      <w:r>
        <w:rPr>
          <w:rFonts w:cs="Arial Unicode MS" w:eastAsia="Arial Unicode MS"/>
          <w:rtl w:val="0"/>
          <w:lang w:val="fr-FR"/>
        </w:rPr>
        <w:t>De plantation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arbres en ville ?</w:t>
      </w:r>
    </w:p>
    <w:p>
      <w:pPr>
        <w:pStyle w:val="Corps"/>
        <w:numPr>
          <w:ilvl w:val="1"/>
          <w:numId w:val="12"/>
        </w:numPr>
      </w:pPr>
      <w:r>
        <w:rPr>
          <w:rFonts w:cs="Arial Unicode MS" w:eastAsia="Arial Unicode MS"/>
          <w:rtl w:val="0"/>
          <w:lang w:val="fr-FR"/>
        </w:rPr>
        <w:t>De restauration de sols tr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s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grad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?</w:t>
      </w:r>
    </w:p>
    <w:p>
      <w:pPr>
        <w:pStyle w:val="Corps"/>
        <w:numPr>
          <w:ilvl w:val="1"/>
          <w:numId w:val="12"/>
        </w:numPr>
      </w:pPr>
      <w:r>
        <w:rPr>
          <w:rFonts w:cs="Arial Unicode MS" w:eastAsia="Arial Unicode MS"/>
          <w:rtl w:val="0"/>
          <w:lang w:val="fr-FR"/>
        </w:rPr>
        <w:t>Aucune des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ponses ci-dessus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Combien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 utilisez-vous en moyenne par projet ?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  <w:lang w:val="fr-FR"/>
        </w:rPr>
        <w:t>Moins de 5</w:t>
      </w:r>
    </w:p>
    <w:p>
      <w:pPr>
        <w:pStyle w:val="Corps"/>
        <w:numPr>
          <w:ilvl w:val="1"/>
          <w:numId w:val="8"/>
        </w:numPr>
      </w:pPr>
      <w:r>
        <w:rPr>
          <w:rFonts w:cs="Arial Unicode MS" w:eastAsia="Arial Unicode MS"/>
          <w:rtl w:val="0"/>
          <w:lang w:val="fr-FR"/>
        </w:rPr>
        <w:t>Plus de 5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votre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ponse est moins de 5 esp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ces, est-ce dans le cadre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un projet de restauration de mangrove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Mettez-vous en place des 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pini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res sur les zones de vos projets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>5</w:t>
      </w:r>
      <w:r>
        <w:rPr>
          <w:rtl w:val="0"/>
        </w:rPr>
        <w:t xml:space="preserve"> : </w:t>
      </w:r>
      <w:r>
        <w:rPr>
          <w:rtl w:val="0"/>
        </w:rPr>
        <w:t>Volet social des actions men</w:t>
      </w:r>
      <w:r>
        <w:rPr>
          <w:rtl w:val="0"/>
        </w:rPr>
        <w:t>é</w:t>
      </w:r>
      <w:r>
        <w:rPr>
          <w:rtl w:val="0"/>
        </w:rPr>
        <w:t>es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qui prennent en compte un volet social important dans le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veloppement des projets, pour et par les communaut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en collaboration avec des partenaires locaux.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veloppez-vous des projets communs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int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</w:rPr>
        <w:t>t g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ral, sous convention partenariale, avec une gouvernance des b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ficiaires et partenaires locaux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</w:rPr>
        <w:t>No</w:t>
      </w:r>
      <w:r>
        <w:rPr>
          <w:rFonts w:cs="Arial Unicode MS" w:eastAsia="Arial Unicode MS"/>
          <w:rtl w:val="0"/>
          <w:lang w:val="fr-FR"/>
        </w:rPr>
        <w:t>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veloppez-vous des projets sous contrat de prestation de service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Mettez-vous en place des strat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gies de renforcement des capacit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locales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en-US"/>
        </w:rPr>
        <w:t>Ou</w:t>
      </w:r>
      <w:r>
        <w:rPr>
          <w:rFonts w:cs="Arial Unicode MS" w:eastAsia="Arial Unicode MS"/>
          <w:rtl w:val="0"/>
          <w:lang w:val="fr-FR"/>
        </w:rPr>
        <w:t>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lesquelles ?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Disposez-vous de strat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gies de sortie pour vos projets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Cr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ez-vous des droits aupr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s des communaut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locales et/ou peuples autochtones li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au carbone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Corps"/>
      </w:pP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Si oui, y-a-t-il transfert de ces droits des communaut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 locales et/ou peuples autochtones vers votre structure et vos partenaires financiers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it-IT"/>
        </w:rPr>
        <w:t>Non</w:t>
      </w:r>
    </w:p>
    <w:p>
      <w:pPr>
        <w:pStyle w:val="Titre 2"/>
      </w:pPr>
      <w:r>
        <w:rPr>
          <w:rtl w:val="0"/>
        </w:rPr>
        <w:t>Crit</w:t>
      </w:r>
      <w:r>
        <w:rPr>
          <w:rtl w:val="0"/>
        </w:rPr>
        <w:t>è</w:t>
      </w:r>
      <w:r>
        <w:rPr>
          <w:rtl w:val="0"/>
        </w:rPr>
        <w:t>re n</w:t>
      </w:r>
      <w:r>
        <w:rPr>
          <w:rtl w:val="0"/>
        </w:rPr>
        <w:t>°</w:t>
      </w:r>
      <w:r>
        <w:rPr>
          <w:rtl w:val="0"/>
        </w:rPr>
        <w:t>6</w:t>
      </w:r>
      <w:r>
        <w:rPr>
          <w:rtl w:val="0"/>
        </w:rPr>
        <w:t xml:space="preserve"> : </w:t>
      </w:r>
      <w:r>
        <w:rPr>
          <w:rtl w:val="0"/>
        </w:rPr>
        <w:t>Signature de la Charte all4trees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 xml:space="preserve">Sont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ligibles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it-IT"/>
        </w:rPr>
        <w:t>la qualit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membre du Coll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ge des Porteurs de Projets, les organisations partageant les valeurs de la communaut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all4trees et signataires de la Charte all4trees.</w:t>
      </w:r>
    </w:p>
    <w:p>
      <w:pPr>
        <w:pStyle w:val="Corps"/>
        <w:numPr>
          <w:ilvl w:val="0"/>
          <w:numId w:val="2"/>
        </w:numPr>
      </w:pPr>
      <w:r>
        <w:rPr>
          <w:rFonts w:cs="Arial Unicode MS" w:eastAsia="Arial Unicode MS"/>
          <w:rtl w:val="0"/>
          <w:lang w:val="fr-FR"/>
        </w:rPr>
        <w:t>Votre organisation a-t-elle sign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en-US"/>
        </w:rPr>
        <w:t>la Charte all4trees ?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  <w:lang w:val="fr-FR"/>
        </w:rPr>
        <w:t>Oui</w:t>
      </w:r>
    </w:p>
    <w:p>
      <w:pPr>
        <w:pStyle w:val="Corps"/>
        <w:numPr>
          <w:ilvl w:val="1"/>
          <w:numId w:val="2"/>
        </w:numPr>
      </w:pPr>
      <w:r>
        <w:rPr>
          <w:rFonts w:cs="Arial Unicode MS" w:eastAsia="Arial Unicode MS"/>
          <w:rtl w:val="0"/>
        </w:rPr>
        <w:t>No</w:t>
      </w:r>
      <w:r>
        <w:rPr>
          <w:rFonts w:cs="Arial Unicode MS" w:eastAsia="Arial Unicode MS"/>
          <w:rtl w:val="0"/>
          <w:lang w:val="fr-FR"/>
        </w:rPr>
        <w:t>n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>Si votre organisation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pas encore signataire, merci de 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charger le formulaire de la Charte de nous le renvoyer, sign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, en 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 temps que les autres pi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pt-PT"/>
        </w:rPr>
        <w:t>ces justificatives.</w:t>
      </w:r>
    </w:p>
    <w:p>
      <w:pPr>
        <w:pStyle w:val="Corps"/>
      </w:pP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charger sur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"https://all4trees.org/charte/"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https://all4trees.org/charte/</w:t>
      </w:r>
      <w:r>
        <w:rPr/>
        <w:fldChar w:fldCharType="end" w:fldLock="0"/>
      </w:r>
      <w:r>
        <w:rPr>
          <w:rFonts w:cs="Arial Unicode MS" w:eastAsia="Arial Unicode MS"/>
          <w:rtl w:val="0"/>
          <w:lang w:val="fr-FR"/>
        </w:rPr>
        <w:t xml:space="preserve"> (Je suis une organisation) </w:t>
      </w:r>
    </w:p>
    <w:p>
      <w:pPr>
        <w:pStyle w:val="Corps"/>
      </w:pPr>
      <w:r>
        <w:rPr>
          <w:rFonts w:cs="Arial Unicode MS" w:eastAsia="Arial Unicode MS"/>
          <w:rtl w:val="0"/>
          <w:lang w:val="fr-FR"/>
        </w:rPr>
        <w:t>En signant la Charte, vous indiquez partager les valeurs de la communaut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all4trees et vous engagez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les respecter.</w:t>
      </w:r>
    </w:p>
    <w:p>
      <w:pPr>
        <w:pStyle w:val="Corps"/>
      </w:pP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</w:tabs>
      <w:jc w:val="left"/>
    </w:pPr>
    <w:r>
      <w:tab/>
    </w:r>
    <w:r>
      <w:rPr>
        <w:rtl w:val="0"/>
        <w:lang w:val="fr-FR"/>
      </w:rPr>
      <w:t>Formulaire de candidature</w:t>
    </w:r>
    <w:r>
      <w:rPr>
        <w:rtl w:val="0"/>
        <w:lang w:val="fr-FR"/>
      </w:rPr>
      <w:t xml:space="preserve"> au coll</w:t>
    </w:r>
    <w:r>
      <w:rPr>
        <w:rtl w:val="0"/>
        <w:lang w:val="fr-FR"/>
      </w:rPr>
      <w:t>è</w:t>
    </w:r>
    <w:r>
      <w:rPr>
        <w:rtl w:val="0"/>
        <w:lang w:val="fr-FR"/>
      </w:rPr>
      <w:t>ge des porteurs de projets de l</w:t>
    </w:r>
    <w:r>
      <w:rPr>
        <w:rtl w:val="0"/>
      </w:rPr>
      <w:t>’</w:t>
    </w:r>
    <w:r>
      <w:rPr>
        <w:rtl w:val="0"/>
        <w:lang w:val="en-US"/>
      </w:rPr>
      <w:t>association all4trees</w:t>
    </w:r>
  </w:p>
  <w:p>
    <w:pPr>
      <w:pStyle w:val="En-tête, pied de page"/>
      <w:tabs>
        <w:tab w:val="center" w:pos="4819"/>
        <w:tab w:val="right" w:pos="9638"/>
      </w:tabs>
      <w:jc w:val="left"/>
    </w:pPr>
    <w:r>
      <w:rPr>
        <w:rtl w:val="0"/>
        <w:lang w:val="de-DE"/>
      </w:rPr>
      <w:tab/>
      <w:t xml:space="preserve">Version </w:t>
    </w:r>
    <w:r>
      <w:rPr>
        <w:rtl w:val="0"/>
        <w:lang w:val="fr-FR"/>
      </w:rPr>
      <w:t>1.0 (02/06/2019)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</w:tabs>
      <w:spacing w:before="240"/>
      <w:jc w:val="left"/>
    </w:pPr>
    <w:r>
      <w:tab/>
    </w:r>
    <w:r>
      <w:rPr>
        <w:rtl w:val="0"/>
        <w:lang w:val="fr-FR"/>
      </w:rPr>
      <w:t xml:space="preserve">Formulaire de candidature </w:t>
    </w:r>
    <w:r>
      <w:rPr>
        <w:rtl w:val="0"/>
        <w:lang w:val="fr-FR"/>
      </w:rPr>
      <w:t>au coll</w:t>
    </w:r>
    <w:r>
      <w:rPr>
        <w:rtl w:val="0"/>
        <w:lang w:val="fr-FR"/>
      </w:rPr>
      <w:t>è</w:t>
    </w:r>
    <w:r>
      <w:rPr>
        <w:rtl w:val="0"/>
        <w:lang w:val="fr-FR"/>
      </w:rPr>
      <w:t>ge des porteurs de projets de l</w:t>
    </w:r>
    <w:r>
      <w:rPr>
        <w:rtl w:val="0"/>
      </w:rPr>
      <w:t>’</w:t>
    </w:r>
    <w:r>
      <w:rPr>
        <w:rtl w:val="0"/>
        <w:lang w:val="en-US"/>
      </w:rPr>
      <w:t>association all4trees</w:t>
    </w:r>
    <w:r>
      <w:br w:type="textWrapping"/>
    </w:r>
    <w:r>
      <w:rPr>
        <w:rtl w:val="0"/>
        <w:lang w:val="de-DE"/>
      </w:rPr>
      <w:t xml:space="preserve">Version </w:t>
    </w:r>
    <w:r>
      <w:rPr>
        <w:rtl w:val="0"/>
        <w:lang w:val="fr-FR"/>
      </w:rPr>
      <w:t>1.0 - 02/06/2019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</w:tabs>
      <w:jc w:val="left"/>
    </w:pPr>
    <w:r>
      <w:tab/>
    </w:r>
    <w:r>
      <w:drawing>
        <wp:inline distT="0" distB="0" distL="0" distR="0">
          <wp:extent cx="1723260" cy="44702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llsizeoutput_8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260" cy="447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00.0pt;height:90.0pt;">
        <v:imagedata r:id="rId1" o:title="bullet_nb_square-blk.png"/>
      </v:shape>
    </w:pict>
  </w:numPicBullet>
  <w:numPicBullet w:numPicBulletId="1">
    <w:pict>
      <v:shape id="_x0000_s1026" type="#_x0000_t75" style="visibility:visible;width:132.0pt;height:132.0pt;">
        <v:imagedata r:id="rId2" o:title="bullet_nb_circle-blk.png"/>
      </v:shape>
    </w:pict>
  </w:numPicBullet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5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53744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Style 7 importé"/>
  </w:abstractNum>
  <w:abstractNum w:abstractNumId="3">
    <w:multiLevelType w:val="hybridMultilevel"/>
    <w:styleLink w:val="Style 7 importé"/>
    <w:lvl w:ilvl="0">
      <w:start w:val="1"/>
      <w:numFmt w:val="bullet"/>
      <w:suff w:val="tab"/>
      <w:lvlText w:val="●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1"/>
        <w:lvlJc w:val="left"/>
        <w:pPr>
          <w:ind w:left="5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bullet"/>
        <w:suff w:val="tab"/>
        <w:lvlText w:val="•"/>
        <w:lvlPicBulletId w:val="1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5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5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53744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20"/>
      <w:szCs w:val="20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both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24"/>
      <w:szCs w:val="24"/>
      <w:u w:val="none" w:color="353744"/>
      <w:vertAlign w:val="baseline"/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60"/>
      <w:szCs w:val="60"/>
      <w:u w:val="none"/>
      <w:vertAlign w:val="baseline"/>
      <w:lang w:val="fr-FR"/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424242"/>
      <w:spacing w:val="0"/>
      <w:kern w:val="0"/>
      <w:position w:val="0"/>
      <w:sz w:val="36"/>
      <w:szCs w:val="36"/>
      <w:u w:val="none"/>
      <w:vertAlign w:val="baseline"/>
    </w:rPr>
  </w:style>
  <w:style w:type="paragraph" w:styleId="Titre.0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424242"/>
      <w:spacing w:val="0"/>
      <w:kern w:val="0"/>
      <w:position w:val="0"/>
      <w:sz w:val="36"/>
      <w:szCs w:val="36"/>
      <w:u w:val="none"/>
      <w:vertAlign w:val="baseline"/>
      <w:lang w:val="fr-FR"/>
    </w:rPr>
  </w:style>
  <w:style w:type="paragraph" w:styleId="Titre 2">
    <w:name w:val="Titre 2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73b756"/>
      <w:spacing w:val="0"/>
      <w:kern w:val="0"/>
      <w:position w:val="0"/>
      <w:sz w:val="28"/>
      <w:szCs w:val="28"/>
      <w:u w:val="none" w:color="00ab44"/>
      <w:vertAlign w:val="baseline"/>
      <w:lang w:val="fr-FR"/>
    </w:rPr>
  </w:style>
  <w:style w:type="character" w:styleId="Aucune">
    <w:name w:val="Aucune"/>
    <w:rPr>
      <w:lang w:val="fr-FR"/>
    </w:rPr>
  </w:style>
  <w:style w:type="numbering" w:styleId="Puce">
    <w:name w:val="Puce"/>
    <w:pPr>
      <w:numPr>
        <w:numId w:val="1"/>
      </w:numPr>
    </w:pPr>
  </w:style>
  <w:style w:type="numbering" w:styleId="Style 7 importé">
    <w:name w:val="Style 7 importé"/>
    <w:pPr>
      <w:numPr>
        <w:numId w:val="4"/>
      </w:numPr>
    </w:pPr>
  </w:style>
  <w:style w:type="paragraph" w:styleId="Titre 3">
    <w:name w:val="Titre 3"/>
    <w:next w:val="Corps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24242"/>
      <w:spacing w:val="4"/>
      <w:kern w:val="0"/>
      <w:position w:val="0"/>
      <w:sz w:val="24"/>
      <w:szCs w:val="24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1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24242"/>
            </a:solidFill>
            <a:effectLst/>
            <a:uFill>
              <a:solidFill>
                <a:srgbClr val="353744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